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0" w:after="0"/>
        <w:ind w:hanging="0" w:left="0" w:right="0"/>
        <w:jc w:val="center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Jacqueline Jackson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0" w:after="0"/>
        <w:ind w:hanging="0" w:left="0" w:right="0"/>
        <w:jc w:val="center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479 Nod Hill Rd.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0" w:after="0"/>
        <w:ind w:hanging="0" w:left="0" w:right="0"/>
        <w:jc w:val="center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Wilton, CT 06897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0" w:after="0"/>
        <w:ind w:hanging="0" w:left="0" w:right="0"/>
        <w:jc w:val="center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267-269-9449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0" w:after="0"/>
        <w:ind w:hanging="0" w:left="0" w:right="0"/>
        <w:jc w:val="center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jackie_jacksonus@yahoo.com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0" w:after="0"/>
        <w:ind w:hanging="0" w:left="0" w:right="0"/>
        <w:jc w:val="center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www.jacquelinejackson.net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0" w:after="300"/>
        <w:ind w:hanging="0" w:left="0" w:right="0"/>
        <w:jc w:val="left"/>
        <w:rPr/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Objective:</w:t>
      </w:r>
      <w:r>
        <w:rPr>
          <w:rFonts w:eastAsia="Verdana" w:cs="Verdana" w:ascii="Verdana" w:hAnsi="Verdana"/>
          <w:color w:val="364050"/>
          <w:sz w:val="24"/>
          <w:szCs w:val="24"/>
        </w:rPr>
        <w:t xml:space="preserve"> Passionate about developing and enhancing wellness initiatives, particularly in stress reduction, trauma management, and lifestyle planning. I aim to leverage my robust skill set encompassing strong communications, workshop design, Yoga teaching, program development, and leadership. Complemented by a proficiency in sales, marketing, and interpersonal skills, I bring innovative ideas and a proven track record of results-focused programs to contribute to the success of your organization's holistic well-being objectives.</w:t>
      </w:r>
      <w:r>
        <w:rPr>
          <w:rFonts w:eastAsia="TimesNewRomanPSMT" w:cs="TimesNewRomanPSMT" w:ascii="TimesNewRomanPSMT" w:hAnsi="TimesNewRomanPSMT"/>
          <w:color w:val="000000"/>
          <w:sz w:val="24"/>
          <w:szCs w:val="24"/>
        </w:rPr>
        <w:pict>
          <v:shape id="shape_0" ID="Shape1" coordsize="16512,37" path="m0,0l16511,0l16511,36l0,36l0,0e" fillcolor="#364050" stroked="f" o:allowincell="f" style="position:absolute;margin-left:0pt;margin-top:-1.05pt;width:468pt;height:0.95pt;mso-wrap-style:none;v-text-anchor:middle;mso-position-vertical:top">
            <v:fill o:detectmouseclick="t" type="solid" color2="#c9bfaf"/>
            <v:stroke color="#3465a4" joinstyle="round" endcap="flat"/>
            <v:shadow on="t" obscured="f" color="black"/>
            <w10:wrap type="square"/>
          </v:shape>
        </w:pic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0" w:after="300"/>
        <w:ind w:hanging="0" w:left="0" w:right="0"/>
        <w:jc w:val="left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Professional Experience: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300" w:after="300"/>
        <w:ind w:hanging="0" w:left="0" w:right="0"/>
        <w:jc w:val="left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Peer Parent Group Facilitator/Copywriter | Other Parents Like Me (OPLM.com) &amp; Livestrong at the Y Cancer Survivor Program | 12/8/21 - Present</w:t>
      </w:r>
    </w:p>
    <w:p>
      <w:pPr>
        <w:pStyle w:val="Normal"/>
        <w:widowControl/>
        <w:numPr>
          <w:ilvl w:val="0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Host weekly support groups for caregivers of struggling kids.</w:t>
      </w:r>
    </w:p>
    <w:p>
      <w:pPr>
        <w:pStyle w:val="Normal"/>
        <w:widowControl/>
        <w:numPr>
          <w:ilvl w:val="0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Craft website copy for the online national support community.</w:t>
      </w:r>
    </w:p>
    <w:p>
      <w:pPr>
        <w:pStyle w:val="Normal"/>
        <w:widowControl/>
        <w:numPr>
          <w:ilvl w:val="0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Host two, 24 session Livestrong at the Y exercise program per year in Fall and Spring since 2021.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300" w:after="300"/>
        <w:ind w:hanging="0" w:left="0" w:right="0"/>
        <w:jc w:val="left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Writer | 2001 - Present</w:t>
      </w:r>
    </w:p>
    <w:p>
      <w:pPr>
        <w:pStyle w:val="Normal"/>
        <w:widowControl/>
        <w:numPr>
          <w:ilvl w:val="0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/>
      </w:pPr>
      <w:r>
        <w:rPr>
          <w:rFonts w:eastAsia="Verdana" w:cs="Verdana" w:ascii="Verdana" w:hAnsi="Verdana"/>
          <w:color w:val="364050"/>
          <w:sz w:val="24"/>
          <w:szCs w:val="24"/>
        </w:rPr>
        <w:t>Author of two self-help books: "</w:t>
      </w:r>
      <w:r>
        <w:rPr>
          <w:rFonts w:eastAsia="Helvetica-Oblique" w:cs="Helvetica-Oblique" w:ascii="Helvetica-Oblique" w:hAnsi="Helvetica-Oblique"/>
          <w:i/>
          <w:iCs/>
          <w:color w:val="314056"/>
          <w:sz w:val="23"/>
          <w:szCs w:val="23"/>
        </w:rPr>
        <w:t>Integrative Healing: A Holistic Approach to Trauma Recovery</w:t>
      </w:r>
      <w:r>
        <w:rPr>
          <w:rFonts w:eastAsia="Helvetica-Oblique" w:cs="Helvetica-Oblique" w:ascii="Helvetica-Oblique" w:hAnsi="Helvetica-Oblique"/>
          <w:i/>
          <w:iCs/>
          <w:color w:val="314056"/>
          <w:sz w:val="23"/>
          <w:szCs w:val="23"/>
        </w:rPr>
        <w:t> </w:t>
      </w:r>
      <w:r>
        <w:rPr>
          <w:rFonts w:eastAsia="Verdana" w:cs="Verdana" w:ascii="Verdana" w:hAnsi="Verdana"/>
          <w:color w:val="364050"/>
          <w:sz w:val="24"/>
          <w:szCs w:val="24"/>
        </w:rPr>
        <w:t>" and "</w:t>
      </w:r>
      <w:r>
        <w:rPr>
          <w:rFonts w:eastAsia="Verdana-Italic" w:cs="Verdana-Italic" w:ascii="Verdana-Italic" w:hAnsi="Verdana-Italic"/>
          <w:i/>
          <w:iCs/>
          <w:color w:val="364050"/>
          <w:sz w:val="24"/>
          <w:szCs w:val="24"/>
        </w:rPr>
        <w:t>Urge Overkill: A Story of Breaking Free,"</w:t>
      </w:r>
      <w:r>
        <w:rPr>
          <w:rFonts w:eastAsia="Verdana" w:cs="Verdana" w:ascii="Verdana" w:hAnsi="Verdana"/>
          <w:color w:val="364050"/>
          <w:sz w:val="24"/>
          <w:szCs w:val="24"/>
        </w:rPr>
        <w:t xml:space="preserve"> integrating top trauma remediation from psychology and embodiment/ complementary healing modalities.</w:t>
      </w:r>
    </w:p>
    <w:p>
      <w:pPr>
        <w:pStyle w:val="Normal"/>
        <w:widowControl/>
        <w:numPr>
          <w:ilvl w:val="0"/>
          <w:numId w:val="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Freelance copy/content writing/editing for various clients, most recently with OPLM, Ingenuity Design, Sacred Journey 200 hour Yoga Teaching Training 2025-2026.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300" w:after="300"/>
        <w:ind w:hanging="0" w:left="0" w:right="0"/>
        <w:jc w:val="left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Magazine Feature/Column Writer | BCT&amp;CL and CCT&amp;CL | 2003-2008</w:t>
      </w:r>
    </w:p>
    <w:p>
      <w:pPr>
        <w:pStyle w:val="Normal"/>
        <w:widowControl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Wrote feature articles for Detour travel and Healthy Living columns.</w:t>
      </w:r>
    </w:p>
    <w:p>
      <w:pPr>
        <w:pStyle w:val="Normal"/>
        <w:widowControl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Edited for sister publication Chester County Town and Country Living Magazine.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300" w:after="300"/>
        <w:ind w:hanging="0" w:left="0" w:right="0"/>
        <w:jc w:val="left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Newspaper Reporter | Bucks County Courier Times | 2001-2003</w:t>
      </w:r>
    </w:p>
    <w:p>
      <w:pPr>
        <w:pStyle w:val="Normal"/>
        <w:widowControl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Wrote numerous local news pieces and feature articles as an intern and freelance writer.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300" w:after="300"/>
        <w:ind w:hanging="0" w:left="0" w:right="0"/>
        <w:jc w:val="left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Mind-Body Wellness Provider | 2001 - Present</w:t>
      </w:r>
    </w:p>
    <w:p>
      <w:pPr>
        <w:pStyle w:val="Normal"/>
        <w:widowControl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/>
      </w:pPr>
      <w:r>
        <w:rPr>
          <w:rFonts w:eastAsia="Verdana" w:cs="Verdana" w:ascii="Verdana" w:hAnsi="Verdana"/>
          <w:color w:val="364050"/>
          <w:sz w:val="24"/>
          <w:szCs w:val="24"/>
        </w:rPr>
        <w:t>Registered yoga teacher (ERYT-500, YACEP</w:t>
      </w:r>
      <w:r>
        <w:rPr>
          <w:rFonts w:eastAsia="Verdana" w:cs="Verdana" w:ascii="Verdana" w:hAnsi="Verdana"/>
          <w:color w:val="364050"/>
          <w:sz w:val="24"/>
          <w:szCs w:val="24"/>
        </w:rPr>
        <w:t xml:space="preserve">® </w:t>
      </w:r>
      <w:r>
        <w:rPr>
          <w:rFonts w:eastAsia="Verdana" w:cs="Verdana" w:ascii="Verdana" w:hAnsi="Verdana"/>
          <w:color w:val="364050"/>
          <w:sz w:val="24"/>
          <w:szCs w:val="24"/>
        </w:rPr>
        <w:t>expert teacher trainer) for 22 years.</w:t>
      </w:r>
    </w:p>
    <w:p>
      <w:pPr>
        <w:pStyle w:val="Normal"/>
        <w:widowControl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/>
      </w:pPr>
      <w:r>
        <w:rPr>
          <w:rFonts w:eastAsia="Verdana" w:cs="Verdana" w:ascii="Verdana" w:hAnsi="Verdana"/>
          <w:color w:val="364050"/>
          <w:sz w:val="24"/>
          <w:szCs w:val="24"/>
        </w:rPr>
        <w:t xml:space="preserve">Yoga therapist (International Association of Yoga Therapists member  </w:t>
      </w:r>
      <w:hyperlink r:id="rId2">
        <w:r>
          <w:rPr>
            <w:rStyle w:val="Hyperlink"/>
          </w:rPr>
          <w:t>https://www.iayt.org/</w:t>
        </w:r>
      </w:hyperlink>
      <w:r>
        <w:rPr>
          <w:rFonts w:eastAsia="Verdana" w:cs="Verdana" w:ascii="Verdana" w:hAnsi="Verdana"/>
          <w:color w:val="364050"/>
          <w:sz w:val="24"/>
          <w:szCs w:val="24"/>
        </w:rPr>
        <w:t>) offering meditation, therapeutics, stress reduction, and lifestyle management. Certified 200-hour yoga teacher trainer through the Yoga Alliance.</w:t>
      </w:r>
    </w:p>
    <w:p>
      <w:pPr>
        <w:pStyle w:val="Normal"/>
        <w:widowControl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Launched 200 hour, Yoga Alliance certified Sacred Journey Yoga teacher training 2025-2026.</w:t>
      </w:r>
    </w:p>
    <w:p>
      <w:pPr>
        <w:pStyle w:val="Normal"/>
        <w:widowControl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Meditation, yoga classes, &amp; Livestrong at the YMCA cancer survivor program facilitator.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300" w:after="300"/>
        <w:ind w:hanging="0" w:left="0" w:right="0"/>
        <w:jc w:val="left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Yoga Program Director | 2006-2008</w:t>
      </w:r>
    </w:p>
    <w:p>
      <w:pPr>
        <w:pStyle w:val="Normal"/>
        <w:widowControl/>
        <w:numPr>
          <w:ilvl w:val="0"/>
          <w:numId w:val="6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Multi-club scheduling, newsletters, teacher trainings, workshops, and customer satisfaction.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300" w:after="300"/>
        <w:ind w:hanging="0" w:left="0" w:right="0"/>
        <w:jc w:val="left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Special Education Teacher | Bucks County Intermediate Unit #22 | September 2012-June 2013</w:t>
      </w:r>
    </w:p>
    <w:p>
      <w:pPr>
        <w:pStyle w:val="Normal"/>
        <w:widowControl/>
        <w:numPr>
          <w:ilvl w:val="0"/>
          <w:numId w:val="7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Taught special education kindergarten and first-grade classes.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300" w:after="300"/>
        <w:ind w:hanging="0" w:left="0" w:right="0"/>
        <w:jc w:val="left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Project, Marketing, and Sales Management | CDNOW.com | 1999-2001</w:t>
      </w:r>
    </w:p>
    <w:p>
      <w:pPr>
        <w:pStyle w:val="Normal"/>
        <w:widowControl/>
        <w:numPr>
          <w:ilvl w:val="0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Project manager for online music retailer promotions.</w:t>
      </w:r>
    </w:p>
    <w:p>
      <w:pPr>
        <w:pStyle w:val="Normal"/>
        <w:widowControl/>
        <w:numPr>
          <w:ilvl w:val="0"/>
          <w:numId w:val="8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Successfully interfaced with all departments, partners, and customers.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300" w:after="300"/>
        <w:ind w:hanging="0" w:left="0" w:right="0"/>
        <w:jc w:val="left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Regional Sales Director | Joanne Rile Artists Management | 1997-1999</w:t>
      </w:r>
    </w:p>
    <w:p>
      <w:pPr>
        <w:pStyle w:val="Normal"/>
        <w:widowControl/>
        <w:numPr>
          <w:ilvl w:val="0"/>
          <w:numId w:val="9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Built relationships with performing arts series and created tours in the Northeast U.S.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300" w:after="300"/>
        <w:ind w:hanging="0" w:left="0" w:right="0"/>
        <w:jc w:val="left"/>
        <w:rPr/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Human Resources and Team Management | Macy</w:t>
      </w: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’</w:t>
      </w: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s West Corporate Headquarters | 1995-1997</w:t>
      </w:r>
    </w:p>
    <w:p>
      <w:pPr>
        <w:pStyle w:val="Normal"/>
        <w:widowControl/>
        <w:numPr>
          <w:ilvl w:val="0"/>
          <w:numId w:val="10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Led teams of 13 and 22 customer service reps through team management and support.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300" w:after="300"/>
        <w:ind w:hanging="0" w:left="0" w:right="0"/>
        <w:jc w:val="left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Social Worker/Therapist | Centro De Amistad | 1994-1995</w:t>
      </w:r>
    </w:p>
    <w:p>
      <w:pPr>
        <w:pStyle w:val="Normal"/>
        <w:widowControl/>
        <w:numPr>
          <w:ilvl w:val="0"/>
          <w:numId w:val="1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Connected with children, at-risk youth, and adults to develop and implement treatment plans.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300" w:after="300"/>
        <w:ind w:hanging="0" w:left="0" w:right="0"/>
        <w:jc w:val="left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Case Manager | C.O.P.E Center | 1993-1994</w:t>
      </w:r>
    </w:p>
    <w:p>
      <w:pPr>
        <w:pStyle w:val="Normal"/>
        <w:widowControl/>
        <w:numPr>
          <w:ilvl w:val="0"/>
          <w:numId w:val="12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Connected clients to community resources and ran the top drug indigent program in the county.</w:t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0" w:after="0"/>
        <w:ind w:firstLine="720" w:left="720" w:right="0"/>
        <w:jc w:val="left"/>
        <w:rPr/>
      </w:pPr>
      <w:r>
        <w:rPr/>
      </w:r>
    </w:p>
    <w:p>
      <w:pPr>
        <w:pStyle w:val="Normal"/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bidi w:val="0"/>
        <w:spacing w:before="0" w:after="300"/>
        <w:ind w:hanging="0" w:left="0" w:right="0"/>
        <w:jc w:val="left"/>
        <w:rPr>
          <w:rFonts w:ascii="Verdana-Bold" w:hAnsi="Verdana-Bold" w:eastAsia="Verdana-Bold" w:cs="Verdana-Bold"/>
          <w:b/>
          <w:bCs/>
          <w:color w:val="364050"/>
          <w:sz w:val="24"/>
          <w:szCs w:val="24"/>
        </w:rPr>
      </w:pPr>
      <w:r>
        <w:rPr>
          <w:rFonts w:eastAsia="Verdana-Bold" w:cs="Verdana-Bold" w:ascii="Verdana-Bold" w:hAnsi="Verdana-Bold"/>
          <w:b/>
          <w:bCs/>
          <w:color w:val="364050"/>
          <w:sz w:val="24"/>
          <w:szCs w:val="24"/>
        </w:rPr>
        <w:t>Education and Training:</w:t>
      </w:r>
    </w:p>
    <w:p>
      <w:pPr>
        <w:pStyle w:val="Normal"/>
        <w:widowControl/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Bachelor of Arts in Liberal Arts/Human Rights, Penn State University Main, State College, PA, 1993.</w:t>
      </w:r>
    </w:p>
    <w:p>
      <w:pPr>
        <w:pStyle w:val="Normal"/>
        <w:widowControl/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Bucks County Community College: Journalism, Newspaper and Magazine Writing, Creative Writing I and II, 2002.</w:t>
      </w:r>
    </w:p>
    <w:p>
      <w:pPr>
        <w:pStyle w:val="Normal"/>
        <w:widowControl/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State of New Jersey Teaching Certificate (Certified 2011).</w:t>
      </w:r>
    </w:p>
    <w:p>
      <w:pPr>
        <w:pStyle w:val="Normal"/>
        <w:widowControl/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Somatic EMDR 60-hour training certificate with the Embody Lab, Dr. Arielle Schwartz, Sergio Campo, Dr. Scott Lyons, Karee Powers, Kai Cheng Thom, May 2025.</w:t>
      </w:r>
    </w:p>
    <w:p>
      <w:pPr>
        <w:pStyle w:val="Normal"/>
        <w:widowControl/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Youth Mental Health First Aid (YMHFA) training certificate, 2025.</w:t>
      </w:r>
    </w:p>
    <w:p>
      <w:pPr>
        <w:pStyle w:val="Normal"/>
        <w:widowControl/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/>
      </w:pPr>
      <w:r>
        <w:rPr>
          <w:rFonts w:eastAsia="Verdana" w:cs="Verdana" w:ascii="Verdana" w:hAnsi="Verdana"/>
          <w:color w:val="364050"/>
          <w:sz w:val="24"/>
          <w:szCs w:val="24"/>
        </w:rPr>
        <w:t>Trauma-Informed Yoga Teacher Training, United We Om</w:t>
      </w:r>
      <w:r>
        <w:rPr>
          <w:rFonts w:eastAsia="Verdana" w:cs="Verdana" w:ascii="Verdana" w:hAnsi="Verdana"/>
          <w:color w:val="364050"/>
          <w:sz w:val="24"/>
          <w:szCs w:val="24"/>
        </w:rPr>
        <w:t>®</w:t>
      </w:r>
      <w:r>
        <w:rPr>
          <w:rFonts w:eastAsia="Verdana" w:cs="Verdana" w:ascii="Verdana" w:hAnsi="Verdana"/>
          <w:color w:val="364050"/>
          <w:sz w:val="24"/>
          <w:szCs w:val="24"/>
        </w:rPr>
        <w:t>, 2019.</w:t>
      </w:r>
    </w:p>
    <w:p>
      <w:pPr>
        <w:pStyle w:val="Normal"/>
        <w:widowControl/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Yoga for Healing Trauma Training with Bessel van Der Kolk, 2016.</w:t>
      </w:r>
    </w:p>
    <w:p>
      <w:pPr>
        <w:pStyle w:val="Normal"/>
        <w:widowControl/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Yoga Teacher Training for Eating Disorders, Eat, Breathe, Thrive Intensive, 2015</w:t>
      </w:r>
    </w:p>
    <w:p>
      <w:pPr>
        <w:pStyle w:val="Normal"/>
        <w:widowControl/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/>
      </w:pPr>
      <w:r>
        <w:rPr>
          <w:rFonts w:eastAsia="Verdana" w:cs="Verdana" w:ascii="Verdana" w:hAnsi="Verdana"/>
          <w:color w:val="364050"/>
          <w:sz w:val="24"/>
          <w:szCs w:val="24"/>
        </w:rPr>
        <w:t>Jon Kabat-Zinn</w:t>
      </w:r>
      <w:r>
        <w:rPr>
          <w:rFonts w:eastAsia="Verdana" w:cs="Verdana" w:ascii="Verdana" w:hAnsi="Verdana"/>
          <w:color w:val="364050"/>
          <w:sz w:val="24"/>
          <w:szCs w:val="24"/>
        </w:rPr>
        <w:t>’</w:t>
      </w:r>
      <w:r>
        <w:rPr>
          <w:rFonts w:eastAsia="Verdana" w:cs="Verdana" w:ascii="Verdana" w:hAnsi="Verdana"/>
          <w:color w:val="364050"/>
          <w:sz w:val="24"/>
          <w:szCs w:val="24"/>
        </w:rPr>
        <w:t>s Mindfulness Based Stress Reduction Meditation Certification, 2014.</w:t>
      </w:r>
    </w:p>
    <w:p>
      <w:pPr>
        <w:pStyle w:val="Normal"/>
        <w:widowControl/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Comprehensive Yoga Therapy year-long training, Yoga Life Institute with Dr. Robert Butera, 2013.</w:t>
      </w:r>
    </w:p>
    <w:p>
      <w:pPr>
        <w:pStyle w:val="Normal"/>
        <w:widowControl/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>
          <w:rFonts w:ascii="Verdana" w:hAnsi="Verdana" w:eastAsia="Verdana" w:cs="Verdana"/>
          <w:color w:val="364050"/>
          <w:sz w:val="24"/>
          <w:szCs w:val="24"/>
        </w:rPr>
      </w:pPr>
      <w:r>
        <w:rPr>
          <w:rFonts w:eastAsia="Verdana" w:cs="Verdana" w:ascii="Verdana" w:hAnsi="Verdana"/>
          <w:color w:val="364050"/>
          <w:sz w:val="24"/>
          <w:szCs w:val="24"/>
        </w:rPr>
        <w:t>Ashtanga Yoga Teacher Training with David Swenson and Shari Simon, 2001</w:t>
      </w:r>
    </w:p>
    <w:p>
      <w:pPr>
        <w:pStyle w:val="Normal"/>
        <w:widowControl/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/>
      </w:pPr>
      <w:r>
        <w:rPr>
          <w:rFonts w:eastAsia="Verdana" w:cs="Verdana" w:ascii="Verdana" w:hAnsi="Verdana"/>
          <w:color w:val="364050"/>
          <w:sz w:val="24"/>
          <w:szCs w:val="24"/>
        </w:rPr>
        <w:t>Hotline Volunteer, Centre County Women</w:t>
      </w:r>
      <w:r>
        <w:rPr>
          <w:rFonts w:eastAsia="Verdana" w:cs="Verdana" w:ascii="Verdana" w:hAnsi="Verdana"/>
          <w:color w:val="364050"/>
          <w:sz w:val="24"/>
          <w:szCs w:val="24"/>
        </w:rPr>
        <w:t>’</w:t>
      </w:r>
      <w:r>
        <w:rPr>
          <w:rFonts w:eastAsia="Verdana" w:cs="Verdana" w:ascii="Verdana" w:hAnsi="Verdana"/>
          <w:color w:val="364050"/>
          <w:sz w:val="24"/>
          <w:szCs w:val="24"/>
        </w:rPr>
        <w:t>s Resource Center, 1990.</w:t>
      </w:r>
    </w:p>
    <w:p>
      <w:pPr>
        <w:pStyle w:val="Normal"/>
        <w:widowControl/>
        <w:numPr>
          <w:ilvl w:val="0"/>
          <w:numId w:val="1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fill="F7F7F8" w:val="clear"/>
        <w:tabs>
          <w:tab w:val="clear" w:pos="720"/>
          <w:tab w:val="left" w:pos="630" w:leader="none"/>
        </w:tabs>
        <w:bidi w:val="0"/>
        <w:spacing w:before="0" w:after="0"/>
        <w:ind w:hanging="270" w:left="630" w:right="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-Bold">
    <w:charset w:val="00"/>
    <w:family w:val="auto"/>
    <w:pitch w:val="default"/>
  </w:font>
  <w:font w:name="Verdana">
    <w:charset w:val="00"/>
    <w:family w:val="auto"/>
    <w:pitch w:val="default"/>
  </w:font>
  <w:font w:name="TimesNewRomanPSMT">
    <w:charset w:val="00"/>
    <w:family w:val="auto"/>
    <w:pitch w:val="default"/>
  </w:font>
  <w:font w:name="Helvetica-Oblique">
    <w:charset w:val="00"/>
    <w:family w:val="auto"/>
    <w:pitch w:val="default"/>
  </w:font>
  <w:font w:name="Verdana-Italic">
    <w:charset w:val="00"/>
    <w:family w:val="auto"/>
    <w:pitch w:val="default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"/>
      <w:lvlJc w:val="left"/>
      <w:pPr>
        <w:tabs>
          <w:tab w:val="num" w:pos="630"/>
        </w:tabs>
        <w:ind w:left="630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"/>
      <w:lvlJc w:val="left"/>
      <w:pPr>
        <w:tabs>
          <w:tab w:val="num" w:pos="630"/>
        </w:tabs>
        <w:ind w:left="630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"/>
      <w:lvlJc w:val="left"/>
      <w:pPr>
        <w:tabs>
          <w:tab w:val="num" w:pos="630"/>
        </w:tabs>
        <w:ind w:left="630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"/>
      <w:lvlJc w:val="left"/>
      <w:pPr>
        <w:tabs>
          <w:tab w:val="num" w:pos="630"/>
        </w:tabs>
        <w:ind w:left="630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"/>
      <w:lvlJc w:val="left"/>
      <w:pPr>
        <w:tabs>
          <w:tab w:val="num" w:pos="630"/>
        </w:tabs>
        <w:ind w:left="630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"/>
      <w:lvlJc w:val="left"/>
      <w:pPr>
        <w:tabs>
          <w:tab w:val="num" w:pos="630"/>
        </w:tabs>
        <w:ind w:left="630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"/>
      <w:lvlJc w:val="left"/>
      <w:pPr>
        <w:tabs>
          <w:tab w:val="num" w:pos="630"/>
        </w:tabs>
        <w:ind w:left="630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"/>
      <w:lvlJc w:val="left"/>
      <w:pPr>
        <w:tabs>
          <w:tab w:val="num" w:pos="630"/>
        </w:tabs>
        <w:ind w:left="630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"/>
      <w:lvlJc w:val="left"/>
      <w:pPr>
        <w:tabs>
          <w:tab w:val="num" w:pos="630"/>
        </w:tabs>
        <w:ind w:left="630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"/>
      <w:lvlJc w:val="left"/>
      <w:pPr>
        <w:tabs>
          <w:tab w:val="num" w:pos="630"/>
        </w:tabs>
        <w:ind w:left="630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"/>
      <w:lvlJc w:val="left"/>
      <w:pPr>
        <w:tabs>
          <w:tab w:val="num" w:pos="630"/>
        </w:tabs>
        <w:ind w:left="630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"/>
      <w:lvlJc w:val="left"/>
      <w:pPr>
        <w:tabs>
          <w:tab w:val="num" w:pos="630"/>
        </w:tabs>
        <w:ind w:left="630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"/>
      <w:lvlJc w:val="left"/>
      <w:pPr>
        <w:tabs>
          <w:tab w:val="num" w:pos="630"/>
        </w:tabs>
        <w:ind w:left="630" w:hanging="27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BulletSymbols">
    <w:name w:val="Bullet_Symbols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extBody">
    <w:name w:val="Text Body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pPr/>
    <w:rPr/>
  </w:style>
  <w:style w:type="paragraph" w:styleId="EndnoteText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ayt.org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